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991AE" w14:textId="77777777" w:rsidR="00D001FF" w:rsidRDefault="00D001FF" w:rsidP="00D001F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7777777" w:rsidR="00D001FF" w:rsidRPr="00FE0426" w:rsidRDefault="00D001F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</w:t>
      </w:r>
      <w:r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3757E20F" w14:textId="025DC8BE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2EAD625" w14:textId="77777777" w:rsidR="000B3058" w:rsidRPr="00FE0426" w:rsidRDefault="000B3058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1881D69" w14:textId="1A7D54D9" w:rsidR="00D001FF" w:rsidRDefault="000B3058" w:rsidP="000B305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РІШЕННЯ</w:t>
      </w:r>
    </w:p>
    <w:p w14:paraId="552CCBE4" w14:textId="77777777" w:rsidR="00F53349" w:rsidRPr="00FE0426" w:rsidRDefault="00F53349" w:rsidP="000B305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28A83366" w:rsidR="006126D7" w:rsidRPr="00082BE0" w:rsidRDefault="00D001F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</w:t>
      </w:r>
      <w:r w:rsidRPr="006C402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____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3E3BA28" w14:textId="77777777" w:rsidR="006126D7" w:rsidRPr="00710FD6" w:rsidRDefault="006126D7" w:rsidP="00612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9C8B08F" w14:textId="7F8A0DFC" w:rsidR="007446D4" w:rsidRDefault="007446D4" w:rsidP="00A534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bookmarkStart w:id="1" w:name="_Hlk172880967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Про розгляд звернення</w:t>
      </w:r>
    </w:p>
    <w:p w14:paraId="5310300F" w14:textId="40D2F409" w:rsidR="007446D4" w:rsidRPr="00EB5C11" w:rsidRDefault="005A2C96" w:rsidP="00A534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Гр. </w:t>
      </w:r>
      <w:r w:rsidR="002D7125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Романенка Олександра Олександровича</w:t>
      </w:r>
    </w:p>
    <w:p w14:paraId="701557C3" w14:textId="77EFEAE6" w:rsidR="00F53349" w:rsidRDefault="007446D4" w:rsidP="00A534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п</w:t>
      </w:r>
      <w:r w:rsidR="0009778F"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ро </w:t>
      </w:r>
      <w:bookmarkStart w:id="2" w:name="_Hlk166053970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добровільну відмову від</w:t>
      </w:r>
      <w:r w:rsidR="00F5334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права</w:t>
      </w:r>
    </w:p>
    <w:p w14:paraId="36856779" w14:textId="6CBDD013" w:rsidR="0052525F" w:rsidRDefault="00F53349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приватної власності на земельн</w:t>
      </w:r>
      <w:r w:rsidR="00AD0AD8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ділянк</w:t>
      </w:r>
      <w:r w:rsidR="00AD0AD8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</w:t>
      </w:r>
    </w:p>
    <w:p w14:paraId="6BB9F24D" w14:textId="406E93E3" w:rsidR="00F53349" w:rsidRPr="0009778F" w:rsidRDefault="00EB5C11" w:rsidP="001010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к. н. </w:t>
      </w:r>
      <w:r w:rsidR="00AD0AD8">
        <w:rPr>
          <w:rFonts w:ascii="Times New Roman" w:eastAsia="Calibri" w:hAnsi="Times New Roman" w:cs="Times New Roman"/>
          <w:b/>
          <w:sz w:val="24"/>
          <w:szCs w:val="24"/>
          <w:lang w:val="uk-UA"/>
        </w:rPr>
        <w:t>3210800000:01:128:0020</w:t>
      </w:r>
      <w:r w:rsidR="0009778F"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>)</w:t>
      </w:r>
    </w:p>
    <w:bookmarkEnd w:id="1"/>
    <w:bookmarkEnd w:id="2"/>
    <w:p w14:paraId="547D6622" w14:textId="77777777" w:rsidR="0009778F" w:rsidRPr="005842FD" w:rsidRDefault="0009778F" w:rsidP="000B30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20002133" w14:textId="0FCF5922" w:rsidR="0009778F" w:rsidRPr="005842FD" w:rsidRDefault="000B3058" w:rsidP="00EA752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3" w:name="_Hlk166053984"/>
      <w:r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нотаріальну заяву</w:t>
      </w:r>
      <w:r w:rsidR="00F53349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E3B6F" w:rsidRPr="0015591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Гр. Романенка Олександра Олександровича</w:t>
      </w:r>
      <w:r w:rsidR="00EA752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A752D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EA752D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EA75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EA752D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F53349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засвідчену приватним нотаріусом 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Бучанського районного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нотаріального округу </w:t>
      </w:r>
      <w:r w:rsidR="005C7E0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Київської області 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Лагодою О.С.</w:t>
      </w:r>
      <w:r w:rsidR="00EB5C1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зареєстровану в Реєстрі </w:t>
      </w:r>
      <w:r w:rsidR="00082BE0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 № 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1301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 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01</w:t>
      </w:r>
      <w:r w:rsidR="0024119C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06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.202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р. </w:t>
      </w:r>
      <w:r w:rsidR="00F53349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що надійшл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F53349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до Бучанської міської ради 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15</w:t>
      </w:r>
      <w:r w:rsidR="0024119C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06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>.202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="00D41B17" w:rsidRPr="002411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р. </w:t>
      </w:r>
      <w:r w:rsidR="00F53349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стосовно добровільної відмови від земельн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ої</w:t>
      </w:r>
      <w:r w:rsidR="00F53349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ділян</w:t>
      </w:r>
      <w:r w:rsidR="00EB5C11">
        <w:rPr>
          <w:rFonts w:ascii="Times New Roman" w:eastAsia="Calibri" w:hAnsi="Times New Roman" w:cs="Times New Roman"/>
          <w:sz w:val="24"/>
          <w:szCs w:val="24"/>
          <w:lang w:val="uk-UA"/>
        </w:rPr>
        <w:t>к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и</w:t>
      </w:r>
      <w:r w:rsidR="00616558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Start w:id="4" w:name="_Hlk206669568"/>
      <w:r w:rsidR="00A8375E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з кадастровим номер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о</w:t>
      </w:r>
      <w:r w:rsidR="00EB5C11">
        <w:rPr>
          <w:rFonts w:ascii="Times New Roman" w:eastAsia="Calibri" w:hAnsi="Times New Roman" w:cs="Times New Roman"/>
          <w:sz w:val="24"/>
          <w:szCs w:val="24"/>
          <w:lang w:val="uk-UA"/>
        </w:rPr>
        <w:t>м</w:t>
      </w:r>
      <w:r w:rsidR="00616558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753EB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3210800000:01:1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28</w:t>
      </w:r>
      <w:r w:rsidR="004753EB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:00</w:t>
      </w:r>
      <w:r w:rsidR="004753EB">
        <w:rPr>
          <w:rFonts w:ascii="Times New Roman" w:eastAsia="Calibri" w:hAnsi="Times New Roman" w:cs="Times New Roman"/>
          <w:sz w:val="24"/>
          <w:szCs w:val="24"/>
          <w:lang w:val="uk-UA"/>
        </w:rPr>
        <w:t>20</w:t>
      </w:r>
      <w:r w:rsidR="00A8375E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площею </w:t>
      </w:r>
      <w:r w:rsidR="0067388A">
        <w:rPr>
          <w:rFonts w:ascii="Times New Roman" w:eastAsia="Calibri" w:hAnsi="Times New Roman" w:cs="Times New Roman"/>
          <w:sz w:val="24"/>
          <w:szCs w:val="24"/>
          <w:lang w:val="uk-UA"/>
        </w:rPr>
        <w:t>0,0322</w:t>
      </w:r>
      <w:r w:rsidR="00101071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8375E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га, </w:t>
      </w:r>
      <w:r w:rsidR="00E9305B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цільове призначення:</w:t>
      </w:r>
      <w:r w:rsidR="0004175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E9305B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(код КВЦПЗ</w:t>
      </w:r>
      <w:r w:rsidR="00E9305B" w:rsidRPr="005842FD">
        <w:rPr>
          <w:rFonts w:ascii="Times New Roman" w:hAnsi="Times New Roman" w:cs="Times New Roman"/>
          <w:sz w:val="24"/>
          <w:szCs w:val="24"/>
        </w:rPr>
        <w:t xml:space="preserve"> </w:t>
      </w:r>
      <w:r w:rsidR="00EB5C11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67388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B5C1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7388A">
        <w:rPr>
          <w:rFonts w:ascii="Times New Roman" w:hAnsi="Times New Roman" w:cs="Times New Roman"/>
          <w:sz w:val="24"/>
          <w:szCs w:val="24"/>
          <w:lang w:val="uk-UA"/>
        </w:rPr>
        <w:t>03</w:t>
      </w:r>
      <w:r w:rsidR="00E9305B" w:rsidRPr="005842FD">
        <w:rPr>
          <w:rFonts w:ascii="Times New Roman" w:hAnsi="Times New Roman" w:cs="Times New Roman"/>
          <w:sz w:val="24"/>
          <w:szCs w:val="24"/>
          <w:lang w:val="uk-UA"/>
        </w:rPr>
        <w:t>) - д</w:t>
      </w:r>
      <w:r w:rsidR="00E9305B" w:rsidRPr="005842FD">
        <w:rPr>
          <w:rFonts w:ascii="Times New Roman" w:hAnsi="Times New Roman" w:cs="Times New Roman"/>
          <w:sz w:val="24"/>
          <w:szCs w:val="24"/>
        </w:rPr>
        <w:t xml:space="preserve">ля </w:t>
      </w:r>
      <w:r w:rsidR="00EB5C11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</w:t>
      </w:r>
      <w:r w:rsidR="0067388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EB5C11">
        <w:rPr>
          <w:rFonts w:ascii="Times New Roman" w:hAnsi="Times New Roman" w:cs="Times New Roman"/>
          <w:sz w:val="24"/>
          <w:szCs w:val="24"/>
          <w:lang w:val="uk-UA"/>
        </w:rPr>
        <w:t xml:space="preserve"> обслуговування</w:t>
      </w:r>
      <w:r w:rsidR="0067388A">
        <w:rPr>
          <w:rFonts w:ascii="Times New Roman" w:hAnsi="Times New Roman" w:cs="Times New Roman"/>
          <w:sz w:val="24"/>
          <w:szCs w:val="24"/>
          <w:lang w:val="uk-UA"/>
        </w:rPr>
        <w:t xml:space="preserve"> багатоквартирного житлового будинку</w:t>
      </w:r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, що розташован</w:t>
      </w:r>
      <w:r w:rsidR="0067388A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 </w:t>
      </w:r>
      <w:proofErr w:type="spellStart"/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адресою</w:t>
      </w:r>
      <w:proofErr w:type="spellEnd"/>
      <w:r w:rsidR="00EB5C1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r w:rsidR="00E9305B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м. Буча</w:t>
      </w:r>
      <w:r w:rsidR="00DF2518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Бучанськ</w:t>
      </w:r>
      <w:r w:rsidR="00DF2518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D41B17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41B17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район</w:t>
      </w:r>
      <w:r w:rsidR="00DF2518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41B17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DF2518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D41B17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bookmarkEnd w:id="4"/>
      <w:r w:rsidR="00DF2518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41B17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411CD">
        <w:rPr>
          <w:rFonts w:ascii="Times New Roman" w:eastAsia="Calibri" w:hAnsi="Times New Roman" w:cs="Times New Roman"/>
          <w:sz w:val="24"/>
          <w:szCs w:val="24"/>
          <w:lang w:val="uk-UA"/>
        </w:rPr>
        <w:t>(р</w:t>
      </w:r>
      <w:proofErr w:type="spellStart"/>
      <w:r w:rsidR="007411CD" w:rsidRPr="007411CD">
        <w:rPr>
          <w:rFonts w:ascii="Times New Roman" w:hAnsi="Times New Roman" w:cs="Times New Roman"/>
          <w:sz w:val="24"/>
          <w:szCs w:val="24"/>
        </w:rPr>
        <w:t>еєстраційний</w:t>
      </w:r>
      <w:proofErr w:type="spellEnd"/>
      <w:r w:rsidR="007411CD" w:rsidRPr="007411CD">
        <w:rPr>
          <w:rFonts w:ascii="Times New Roman" w:hAnsi="Times New Roman" w:cs="Times New Roman"/>
          <w:sz w:val="24"/>
          <w:szCs w:val="24"/>
        </w:rPr>
        <w:t xml:space="preserve"> номер </w:t>
      </w:r>
      <w:proofErr w:type="spellStart"/>
      <w:r w:rsidR="007411CD" w:rsidRPr="007411CD">
        <w:rPr>
          <w:rFonts w:ascii="Times New Roman" w:hAnsi="Times New Roman" w:cs="Times New Roman"/>
          <w:sz w:val="24"/>
          <w:szCs w:val="24"/>
        </w:rPr>
        <w:t>об’єкта</w:t>
      </w:r>
      <w:proofErr w:type="spellEnd"/>
      <w:r w:rsidR="007411CD" w:rsidRPr="00741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1CD" w:rsidRPr="007411CD">
        <w:rPr>
          <w:rFonts w:ascii="Times New Roman" w:hAnsi="Times New Roman" w:cs="Times New Roman"/>
          <w:sz w:val="24"/>
          <w:szCs w:val="24"/>
        </w:rPr>
        <w:t>нерухомого</w:t>
      </w:r>
      <w:proofErr w:type="spellEnd"/>
      <w:r w:rsidR="007411CD" w:rsidRPr="007411CD">
        <w:rPr>
          <w:rFonts w:ascii="Times New Roman" w:hAnsi="Times New Roman" w:cs="Times New Roman"/>
          <w:sz w:val="24"/>
          <w:szCs w:val="24"/>
        </w:rPr>
        <w:t xml:space="preserve"> майна: </w:t>
      </w:r>
      <w:r w:rsidR="00AC1874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>396025665</w:t>
      </w:r>
      <w:r w:rsidR="007411CD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A53465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номер </w:t>
      </w:r>
      <w:r w:rsidR="00E9305B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відомостей </w:t>
      </w:r>
      <w:r w:rsidR="00A53465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 речове право: </w:t>
      </w:r>
      <w:r w:rsidR="006A3633" w:rsidRPr="007411CD">
        <w:rPr>
          <w:rFonts w:ascii="Times New Roman" w:hAnsi="Times New Roman" w:cs="Times New Roman"/>
          <w:sz w:val="24"/>
          <w:szCs w:val="24"/>
        </w:rPr>
        <w:t xml:space="preserve">64919288 </w:t>
      </w:r>
      <w:r w:rsidR="00A53465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 </w:t>
      </w:r>
      <w:r w:rsidR="006A3633" w:rsidRPr="007411CD">
        <w:rPr>
          <w:rFonts w:ascii="Times New Roman" w:hAnsi="Times New Roman" w:cs="Times New Roman"/>
          <w:sz w:val="24"/>
          <w:szCs w:val="24"/>
        </w:rPr>
        <w:t>21.05.2026</w:t>
      </w:r>
      <w:r w:rsidR="006A3633" w:rsidRPr="007411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3465" w:rsidRPr="007411CD">
        <w:rPr>
          <w:rFonts w:ascii="Times New Roman" w:eastAsia="Calibri" w:hAnsi="Times New Roman" w:cs="Times New Roman"/>
          <w:sz w:val="24"/>
          <w:szCs w:val="24"/>
          <w:lang w:val="uk-UA"/>
        </w:rPr>
        <w:t>р.</w:t>
      </w:r>
      <w:r w:rsidR="00A53465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67388A" w:rsidRPr="006A363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67388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пропозицію постійної комісії ради з питань регулювання земельних відносин, екології та природокористування, реалізації та впровадження реформ, містобудування та архітектури, керуючись </w:t>
      </w:r>
      <w:r w:rsidR="00A53465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ст. ст. 140 та 142 </w:t>
      </w:r>
      <w:r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Земельн</w:t>
      </w:r>
      <w:r w:rsidR="00A53465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ого</w:t>
      </w:r>
      <w:r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</w:t>
      </w:r>
      <w:r w:rsidR="00A53465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у</w:t>
      </w:r>
      <w:r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України, </w:t>
      </w:r>
      <w:bookmarkEnd w:id="3"/>
      <w:r w:rsidR="00A53465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п. 34 ч. 1 ст. 26 Закону України «Про місцеве самоврядування в Україні», міська рада</w:t>
      </w:r>
    </w:p>
    <w:p w14:paraId="13205423" w14:textId="77777777" w:rsidR="00F97757" w:rsidRPr="005842FD" w:rsidRDefault="00F97757" w:rsidP="000B30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40065959" w14:textId="77777777" w:rsidR="0009778F" w:rsidRPr="005842FD" w:rsidRDefault="0009778F" w:rsidP="000B3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842F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14:paraId="4E9E9189" w14:textId="77777777" w:rsidR="0009778F" w:rsidRPr="005842FD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D2B0A7A" w14:textId="1969A6E4" w:rsidR="00425C32" w:rsidRPr="005842FD" w:rsidRDefault="00425C32" w:rsidP="009161E2">
      <w:pPr>
        <w:numPr>
          <w:ilvl w:val="0"/>
          <w:numId w:val="2"/>
        </w:numPr>
        <w:spacing w:after="0" w:line="240" w:lineRule="auto"/>
        <w:ind w:left="283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Дати згоду Бучанській міській територіальній громаді </w:t>
      </w:r>
      <w:r w:rsidR="00E07581" w:rsidRPr="005842FD">
        <w:rPr>
          <w:rFonts w:ascii="Times New Roman" w:hAnsi="Times New Roman" w:cs="Times New Roman"/>
          <w:sz w:val="24"/>
          <w:szCs w:val="24"/>
          <w:lang w:val="uk-UA"/>
        </w:rPr>
        <w:t>на одержання права комунальної власності (безкоштовно)</w:t>
      </w:r>
      <w:r w:rsidR="00E07581" w:rsidRPr="005842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>на земельн</w:t>
      </w:r>
      <w:r w:rsidR="0041216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E9305B"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>ділянк</w:t>
      </w:r>
      <w:r w:rsidR="0041216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 w:rsidR="00B849A2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кадастровим номер</w:t>
      </w:r>
      <w:r w:rsidR="00412164">
        <w:rPr>
          <w:rFonts w:ascii="Times New Roman" w:eastAsia="Calibri" w:hAnsi="Times New Roman" w:cs="Times New Roman"/>
          <w:sz w:val="24"/>
          <w:szCs w:val="24"/>
          <w:lang w:val="uk-UA"/>
        </w:rPr>
        <w:t>о</w:t>
      </w:r>
      <w:r w:rsidR="00AC1874">
        <w:rPr>
          <w:rFonts w:ascii="Times New Roman" w:eastAsia="Calibri" w:hAnsi="Times New Roman" w:cs="Times New Roman"/>
          <w:sz w:val="24"/>
          <w:szCs w:val="24"/>
          <w:lang w:val="uk-UA"/>
        </w:rPr>
        <w:t>м</w:t>
      </w:r>
      <w:r w:rsidR="00B849A2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C1874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3210800000:01:1</w:t>
      </w:r>
      <w:r w:rsidR="00AC1874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412164">
        <w:rPr>
          <w:rFonts w:ascii="Times New Roman" w:eastAsia="Calibri" w:hAnsi="Times New Roman" w:cs="Times New Roman"/>
          <w:sz w:val="24"/>
          <w:szCs w:val="24"/>
          <w:lang w:val="uk-UA"/>
        </w:rPr>
        <w:t>8</w:t>
      </w:r>
      <w:r w:rsidR="00AC1874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:00</w:t>
      </w:r>
      <w:r w:rsidR="00AC1874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412164">
        <w:rPr>
          <w:rFonts w:ascii="Times New Roman" w:eastAsia="Calibri" w:hAnsi="Times New Roman" w:cs="Times New Roman"/>
          <w:sz w:val="24"/>
          <w:szCs w:val="24"/>
          <w:lang w:val="uk-UA"/>
        </w:rPr>
        <w:t>0</w:t>
      </w:r>
      <w:r w:rsidR="00AC1874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площею </w:t>
      </w:r>
      <w:r w:rsidR="0024255F">
        <w:rPr>
          <w:rFonts w:ascii="Times New Roman" w:eastAsia="Calibri" w:hAnsi="Times New Roman" w:cs="Times New Roman"/>
          <w:sz w:val="24"/>
          <w:szCs w:val="24"/>
          <w:lang w:val="uk-UA"/>
        </w:rPr>
        <w:t>0,0322</w:t>
      </w:r>
      <w:r w:rsidR="00AC1874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га</w:t>
      </w:r>
      <w:r w:rsidR="003270E9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 що розташован</w:t>
      </w:r>
      <w:r w:rsidR="0024255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за </w:t>
      </w:r>
      <w:proofErr w:type="spellStart"/>
      <w:r w:rsidRPr="005842FD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B849A2" w:rsidRPr="005842FD">
        <w:rPr>
          <w:rFonts w:ascii="Times New Roman" w:eastAsia="Calibri" w:hAnsi="Times New Roman" w:cs="Times New Roman"/>
          <w:sz w:val="24"/>
          <w:szCs w:val="24"/>
          <w:lang w:val="uk-UA"/>
        </w:rPr>
        <w:t>м. Буча</w:t>
      </w:r>
      <w:r w:rsidR="00DF2518" w:rsidRPr="005842F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Бучанськ</w:t>
      </w:r>
      <w:r w:rsidR="00DF2518" w:rsidRPr="005842FD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район</w:t>
      </w:r>
      <w:r w:rsidR="00DF2518" w:rsidRPr="005842F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Київськ</w:t>
      </w:r>
      <w:r w:rsidR="00DF2518" w:rsidRPr="005842FD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DF2518" w:rsidRPr="005842FD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E07581" w:rsidRPr="005842F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19A6886" w14:textId="66A819F4" w:rsidR="00E07581" w:rsidRPr="005842FD" w:rsidRDefault="007446D4" w:rsidP="009161E2">
      <w:pPr>
        <w:numPr>
          <w:ilvl w:val="0"/>
          <w:numId w:val="2"/>
        </w:numPr>
        <w:spacing w:after="0" w:line="240" w:lineRule="auto"/>
        <w:ind w:left="283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842FD">
        <w:rPr>
          <w:rFonts w:ascii="Times New Roman" w:hAnsi="Times New Roman" w:cs="Times New Roman"/>
          <w:sz w:val="24"/>
          <w:szCs w:val="24"/>
          <w:lang w:val="uk-UA"/>
        </w:rPr>
        <w:t>Уповноважити Бучанського міського голову Анатолія ФЕДОРУКА (або уповноважену особу на яку покладено обов’язки міського голови) підписати угоду про передачу права власності на земельн</w:t>
      </w:r>
      <w:r w:rsidR="004A073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ділянк</w:t>
      </w:r>
      <w:r w:rsidR="004A073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>, що зазначен</w:t>
      </w:r>
      <w:r w:rsidR="004A073B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у п. 1 даного рішення, на користь Бучанської міської територіальної громади.</w:t>
      </w:r>
    </w:p>
    <w:p w14:paraId="3115E302" w14:textId="235E9F4B" w:rsidR="00E07581" w:rsidRPr="005842FD" w:rsidRDefault="00E07581" w:rsidP="009161E2">
      <w:pPr>
        <w:numPr>
          <w:ilvl w:val="0"/>
          <w:numId w:val="2"/>
        </w:numPr>
        <w:spacing w:after="0" w:line="240" w:lineRule="auto"/>
        <w:ind w:left="283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842FD">
        <w:rPr>
          <w:rFonts w:ascii="Times New Roman" w:hAnsi="Times New Roman" w:cs="Times New Roman"/>
          <w:sz w:val="24"/>
          <w:szCs w:val="24"/>
          <w:lang w:val="uk-UA"/>
        </w:rPr>
        <w:t>Витрати, пов’язані з оформленням нотаріально засвідчен</w:t>
      </w:r>
      <w:r w:rsidR="004A073B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угод</w:t>
      </w:r>
      <w:r w:rsidR="004A073B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5842FD">
        <w:rPr>
          <w:rFonts w:ascii="Times New Roman" w:hAnsi="Times New Roman" w:cs="Times New Roman"/>
          <w:sz w:val="24"/>
          <w:szCs w:val="24"/>
          <w:lang w:val="uk-UA"/>
        </w:rPr>
        <w:t xml:space="preserve"> про передачу права власності, покладаються на заявника.</w:t>
      </w:r>
    </w:p>
    <w:p w14:paraId="3B242254" w14:textId="3C5F49CC" w:rsidR="0009778F" w:rsidRPr="005842FD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2E9EEBEE" w14:textId="68697061" w:rsidR="007446D4" w:rsidRDefault="007446D4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30091866" w14:textId="77777777" w:rsidR="00163E58" w:rsidRDefault="00163E58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D917974" w14:textId="227F1460" w:rsidR="00B8767A" w:rsidRPr="0095161D" w:rsidRDefault="002E61B8" w:rsidP="000977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09778F" w:rsidRPr="0009778F">
        <w:rPr>
          <w:rFonts w:ascii="Times New Roman" w:eastAsia="Calibri" w:hAnsi="Times New Roman" w:cs="Times New Roman"/>
          <w:b/>
          <w:sz w:val="28"/>
          <w:szCs w:val="28"/>
        </w:rPr>
        <w:t>Міський</w:t>
      </w:r>
      <w:proofErr w:type="spellEnd"/>
      <w:r w:rsidR="0009778F" w:rsidRPr="0009778F">
        <w:rPr>
          <w:rFonts w:ascii="Times New Roman" w:eastAsia="Calibri" w:hAnsi="Times New Roman" w:cs="Times New Roman"/>
          <w:b/>
          <w:sz w:val="28"/>
          <w:szCs w:val="28"/>
        </w:rPr>
        <w:t xml:space="preserve"> голова</w:t>
      </w:r>
      <w:r w:rsidR="0009778F" w:rsidRPr="0009778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9778F"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</w:t>
      </w:r>
      <w:r w:rsidR="0009778F"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09778F"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</w:t>
      </w:r>
      <w:r w:rsidR="00F206A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</w:t>
      </w:r>
      <w:r w:rsidR="0009778F"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Анатолій</w:t>
      </w:r>
      <w:r w:rsidR="0009778F" w:rsidRPr="0009778F">
        <w:rPr>
          <w:rFonts w:ascii="Times New Roman" w:eastAsia="Calibri" w:hAnsi="Times New Roman" w:cs="Times New Roman"/>
          <w:b/>
          <w:sz w:val="28"/>
          <w:szCs w:val="28"/>
        </w:rPr>
        <w:t xml:space="preserve"> Ф</w:t>
      </w:r>
      <w:r w:rsidR="0009778F"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ЕДОРУК</w:t>
      </w:r>
    </w:p>
    <w:p w14:paraId="5DC4E8EB" w14:textId="77777777" w:rsidR="00DA25BB" w:rsidRPr="0009778F" w:rsidRDefault="00DA25BB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D06C70" w14:textId="77777777" w:rsidR="007446D4" w:rsidRDefault="007446D4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351F84" w14:textId="67F9CEC1" w:rsidR="007446D4" w:rsidRDefault="007446D4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7DA9D0" w14:textId="77777777" w:rsidR="00163E58" w:rsidRDefault="00163E58" w:rsidP="000977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A171CB" w14:textId="77777777" w:rsidR="009104DC" w:rsidRDefault="009104DC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AEB659" w14:textId="261805C1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6896464D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6813ED3C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80FAE6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263D2B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057EE0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DE132B7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33635A11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058311E0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10516DBC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EB70FB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A230D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FF89B5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6352B261" w14:textId="77777777" w:rsidR="003C5DB6" w:rsidRPr="00315F1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769213F8" w14:textId="77777777" w:rsidR="003C5DB6" w:rsidRDefault="003C5DB6" w:rsidP="003C5DB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15F16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315F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15F16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9DE2CF2" w14:textId="77777777" w:rsidR="00FE0426" w:rsidRPr="006126D7" w:rsidRDefault="00FE0426" w:rsidP="003C5DB6">
      <w:pPr>
        <w:spacing w:after="0" w:line="240" w:lineRule="auto"/>
      </w:pPr>
    </w:p>
    <w:sectPr w:rsidR="00FE0426" w:rsidRPr="006126D7" w:rsidSect="00EA752D">
      <w:pgSz w:w="11907" w:h="16840" w:code="9"/>
      <w:pgMar w:top="851" w:right="70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02672"/>
    <w:rsid w:val="00010CAB"/>
    <w:rsid w:val="000369C8"/>
    <w:rsid w:val="00041758"/>
    <w:rsid w:val="00065CEE"/>
    <w:rsid w:val="000664FB"/>
    <w:rsid w:val="000703E0"/>
    <w:rsid w:val="00082BE0"/>
    <w:rsid w:val="0009778F"/>
    <w:rsid w:val="000A1370"/>
    <w:rsid w:val="000B3058"/>
    <w:rsid w:val="000C5742"/>
    <w:rsid w:val="00101071"/>
    <w:rsid w:val="00113B70"/>
    <w:rsid w:val="001434E8"/>
    <w:rsid w:val="0014436C"/>
    <w:rsid w:val="0015591B"/>
    <w:rsid w:val="00163E58"/>
    <w:rsid w:val="001A771B"/>
    <w:rsid w:val="001E4397"/>
    <w:rsid w:val="002064B0"/>
    <w:rsid w:val="0022651F"/>
    <w:rsid w:val="0024119C"/>
    <w:rsid w:val="0024255F"/>
    <w:rsid w:val="002614E9"/>
    <w:rsid w:val="002A37D6"/>
    <w:rsid w:val="002B3590"/>
    <w:rsid w:val="002D7125"/>
    <w:rsid w:val="002E13CD"/>
    <w:rsid w:val="002E61B8"/>
    <w:rsid w:val="002F05D7"/>
    <w:rsid w:val="002F5A1A"/>
    <w:rsid w:val="00317963"/>
    <w:rsid w:val="003270E9"/>
    <w:rsid w:val="00351A90"/>
    <w:rsid w:val="003C1D8A"/>
    <w:rsid w:val="003C5DB6"/>
    <w:rsid w:val="003E592C"/>
    <w:rsid w:val="003F0B92"/>
    <w:rsid w:val="00412164"/>
    <w:rsid w:val="00425C32"/>
    <w:rsid w:val="0044223F"/>
    <w:rsid w:val="00453280"/>
    <w:rsid w:val="004753EB"/>
    <w:rsid w:val="00485AC3"/>
    <w:rsid w:val="004A073B"/>
    <w:rsid w:val="004A76AA"/>
    <w:rsid w:val="004C7442"/>
    <w:rsid w:val="004D7857"/>
    <w:rsid w:val="004F5699"/>
    <w:rsid w:val="0052525F"/>
    <w:rsid w:val="00551978"/>
    <w:rsid w:val="00551E6E"/>
    <w:rsid w:val="005559CF"/>
    <w:rsid w:val="005667CC"/>
    <w:rsid w:val="005842FD"/>
    <w:rsid w:val="005A2C96"/>
    <w:rsid w:val="005C7E0D"/>
    <w:rsid w:val="005F2F80"/>
    <w:rsid w:val="006126D7"/>
    <w:rsid w:val="00616558"/>
    <w:rsid w:val="0062074F"/>
    <w:rsid w:val="00633B67"/>
    <w:rsid w:val="00643264"/>
    <w:rsid w:val="0067388A"/>
    <w:rsid w:val="006A3633"/>
    <w:rsid w:val="006C4026"/>
    <w:rsid w:val="006D1730"/>
    <w:rsid w:val="006F7B70"/>
    <w:rsid w:val="006F7DD5"/>
    <w:rsid w:val="007015D5"/>
    <w:rsid w:val="00717227"/>
    <w:rsid w:val="007411CD"/>
    <w:rsid w:val="007446D4"/>
    <w:rsid w:val="00746D54"/>
    <w:rsid w:val="007556D2"/>
    <w:rsid w:val="00767F2D"/>
    <w:rsid w:val="00781C18"/>
    <w:rsid w:val="007A05CE"/>
    <w:rsid w:val="007E3B6F"/>
    <w:rsid w:val="007E6937"/>
    <w:rsid w:val="00842E4D"/>
    <w:rsid w:val="00854D9B"/>
    <w:rsid w:val="008F3F7B"/>
    <w:rsid w:val="009104DC"/>
    <w:rsid w:val="00910BDF"/>
    <w:rsid w:val="009161E2"/>
    <w:rsid w:val="0095161D"/>
    <w:rsid w:val="00A149BC"/>
    <w:rsid w:val="00A33ECD"/>
    <w:rsid w:val="00A40AEB"/>
    <w:rsid w:val="00A53465"/>
    <w:rsid w:val="00A8375E"/>
    <w:rsid w:val="00A9635C"/>
    <w:rsid w:val="00AA20D6"/>
    <w:rsid w:val="00AA35BE"/>
    <w:rsid w:val="00AA3630"/>
    <w:rsid w:val="00AA39DA"/>
    <w:rsid w:val="00AC1874"/>
    <w:rsid w:val="00AD0AD8"/>
    <w:rsid w:val="00AD6E29"/>
    <w:rsid w:val="00B5295C"/>
    <w:rsid w:val="00B56F67"/>
    <w:rsid w:val="00B849A2"/>
    <w:rsid w:val="00B8767A"/>
    <w:rsid w:val="00B90813"/>
    <w:rsid w:val="00BB3BEE"/>
    <w:rsid w:val="00C02D91"/>
    <w:rsid w:val="00C6609F"/>
    <w:rsid w:val="00CE6DA7"/>
    <w:rsid w:val="00D001FF"/>
    <w:rsid w:val="00D06E62"/>
    <w:rsid w:val="00D41B17"/>
    <w:rsid w:val="00D459B2"/>
    <w:rsid w:val="00D52095"/>
    <w:rsid w:val="00D6520B"/>
    <w:rsid w:val="00DA25BB"/>
    <w:rsid w:val="00DA4A95"/>
    <w:rsid w:val="00DB013A"/>
    <w:rsid w:val="00DB7D47"/>
    <w:rsid w:val="00DC0568"/>
    <w:rsid w:val="00DF2518"/>
    <w:rsid w:val="00E05FA1"/>
    <w:rsid w:val="00E07581"/>
    <w:rsid w:val="00E07CF3"/>
    <w:rsid w:val="00E71B23"/>
    <w:rsid w:val="00E9305B"/>
    <w:rsid w:val="00EA752D"/>
    <w:rsid w:val="00EB5C11"/>
    <w:rsid w:val="00F03D4C"/>
    <w:rsid w:val="00F045C7"/>
    <w:rsid w:val="00F206A5"/>
    <w:rsid w:val="00F53349"/>
    <w:rsid w:val="00F56548"/>
    <w:rsid w:val="00F67979"/>
    <w:rsid w:val="00F71ECE"/>
    <w:rsid w:val="00F97757"/>
    <w:rsid w:val="00FE0426"/>
    <w:rsid w:val="00FE46E5"/>
    <w:rsid w:val="00FF017F"/>
    <w:rsid w:val="00FF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1907</Words>
  <Characters>1088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Mariia Miakota</cp:lastModifiedBy>
  <cp:revision>50</cp:revision>
  <cp:lastPrinted>2026-07-07T07:32:00Z</cp:lastPrinted>
  <dcterms:created xsi:type="dcterms:W3CDTF">2025-12-22T15:28:00Z</dcterms:created>
  <dcterms:modified xsi:type="dcterms:W3CDTF">2026-07-07T07:36:00Z</dcterms:modified>
</cp:coreProperties>
</file>